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FFC6D" w14:textId="54BC2F8C" w:rsidR="000C5006" w:rsidRPr="00836BCE" w:rsidRDefault="000C5006" w:rsidP="000C5006">
      <w:pPr>
        <w:spacing w:line="360" w:lineRule="auto"/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5006">
        <w:rPr>
          <w:rFonts w:asciiTheme="minorHAnsi" w:hAnsiTheme="minorHAnsi" w:cstheme="minorHAnsi"/>
          <w:noProof/>
          <w:sz w:val="32"/>
          <w:szCs w:val="20"/>
        </w:rPr>
        <w:drawing>
          <wp:anchor distT="0" distB="0" distL="114300" distR="114300" simplePos="0" relativeHeight="251655680" behindDoc="0" locked="0" layoutInCell="1" allowOverlap="1" wp14:anchorId="71EFBCE9" wp14:editId="152F1F9F">
            <wp:simplePos x="0" y="0"/>
            <wp:positionH relativeFrom="column">
              <wp:posOffset>4824632</wp:posOffset>
            </wp:positionH>
            <wp:positionV relativeFrom="paragraph">
              <wp:posOffset>-344219</wp:posOffset>
            </wp:positionV>
            <wp:extent cx="1593850" cy="521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bank cmyk new strapline 2020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51E">
        <w:rPr>
          <w:rFonts w:asciiTheme="minorHAnsi" w:hAnsiTheme="minorHAnsi" w:cstheme="minorHAnsi"/>
          <w:b/>
          <w:sz w:val="24"/>
          <w:szCs w:val="20"/>
        </w:rPr>
        <w:t>Collaborator</w:t>
      </w:r>
      <w:r w:rsidR="008D7684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Pr="000C5006">
        <w:rPr>
          <w:rFonts w:asciiTheme="minorHAnsi" w:hAnsiTheme="minorHAnsi" w:cstheme="minorHAnsi"/>
          <w:b/>
          <w:sz w:val="24"/>
          <w:szCs w:val="20"/>
        </w:rPr>
        <w:t xml:space="preserve">Annual </w:t>
      </w:r>
      <w:r w:rsidR="00FD3545">
        <w:rPr>
          <w:rFonts w:asciiTheme="minorHAnsi" w:hAnsiTheme="minorHAnsi" w:cstheme="minorHAnsi"/>
          <w:b/>
          <w:sz w:val="24"/>
          <w:szCs w:val="20"/>
        </w:rPr>
        <w:t>Confirmation Form</w:t>
      </w:r>
    </w:p>
    <w:p w14:paraId="0513ABC3" w14:textId="77777777" w:rsidR="00E345BA" w:rsidRDefault="00E345BA" w:rsidP="008D7684">
      <w:pPr>
        <w:ind w:left="-142"/>
        <w:rPr>
          <w:rFonts w:asciiTheme="minorHAnsi" w:eastAsia="Times New Roman" w:hAnsiTheme="minorHAnsi" w:cstheme="minorHAnsi"/>
          <w:sz w:val="20"/>
          <w:szCs w:val="20"/>
        </w:rPr>
      </w:pPr>
    </w:p>
    <w:p w14:paraId="2CC0250C" w14:textId="37380DD8" w:rsidR="008D7684" w:rsidRPr="008D7684" w:rsidRDefault="008D7684" w:rsidP="008D7684">
      <w:pPr>
        <w:ind w:left="-142"/>
        <w:rPr>
          <w:rFonts w:asciiTheme="minorHAnsi" w:hAnsiTheme="minorHAnsi" w:cstheme="minorHAnsi"/>
          <w:sz w:val="20"/>
          <w:szCs w:val="20"/>
        </w:rPr>
      </w:pPr>
      <w:r w:rsidRPr="00836BCE">
        <w:rPr>
          <w:rFonts w:asciiTheme="minorHAnsi" w:eastAsia="Times New Roman" w:hAnsiTheme="minorHAnsi" w:cstheme="minorHAnsi"/>
          <w:sz w:val="20"/>
          <w:szCs w:val="20"/>
        </w:rPr>
        <w:t xml:space="preserve">Every year, </w:t>
      </w:r>
      <w:r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FD3545">
        <w:rPr>
          <w:rFonts w:asciiTheme="minorHAnsi" w:hAnsiTheme="minorHAnsi" w:cstheme="minorHAnsi"/>
          <w:bCs/>
          <w:sz w:val="20"/>
          <w:szCs w:val="20"/>
        </w:rPr>
        <w:t xml:space="preserve">Lead </w:t>
      </w:r>
      <w:r w:rsidR="001A251E">
        <w:rPr>
          <w:rFonts w:asciiTheme="minorHAnsi" w:hAnsiTheme="minorHAnsi" w:cstheme="minorHAnsi"/>
          <w:bCs/>
          <w:sz w:val="20"/>
          <w:szCs w:val="20"/>
        </w:rPr>
        <w:t>Collaborator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D3545">
        <w:rPr>
          <w:rFonts w:asciiTheme="minorHAnsi" w:hAnsiTheme="minorHAnsi" w:cstheme="minorHAnsi"/>
          <w:bCs/>
          <w:sz w:val="20"/>
          <w:szCs w:val="20"/>
        </w:rPr>
        <w:t xml:space="preserve">at each Collaborator Institution </w:t>
      </w:r>
      <w:r>
        <w:rPr>
          <w:rFonts w:asciiTheme="minorHAnsi" w:hAnsiTheme="minorHAnsi" w:cstheme="minorHAnsi"/>
          <w:bCs/>
          <w:sz w:val="20"/>
          <w:szCs w:val="20"/>
        </w:rPr>
        <w:t>for a UK Biobank Research Project is required to provide</w:t>
      </w:r>
      <w:r w:rsidRPr="00836BCE">
        <w:rPr>
          <w:rFonts w:asciiTheme="minorHAnsi" w:hAnsiTheme="minorHAnsi" w:cstheme="minorHAnsi"/>
          <w:bCs/>
          <w:sz w:val="20"/>
          <w:szCs w:val="20"/>
        </w:rPr>
        <w:t xml:space="preserve"> some information regarding </w:t>
      </w:r>
      <w:r>
        <w:rPr>
          <w:rFonts w:asciiTheme="minorHAnsi" w:hAnsiTheme="minorHAnsi" w:cstheme="minorHAnsi"/>
          <w:bCs/>
          <w:sz w:val="20"/>
          <w:szCs w:val="20"/>
        </w:rPr>
        <w:t>their</w:t>
      </w:r>
      <w:r w:rsidRPr="00836BCE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</w:t>
      </w:r>
      <w:r w:rsidRPr="00836BCE">
        <w:rPr>
          <w:rFonts w:asciiTheme="minorHAnsi" w:hAnsiTheme="minorHAnsi" w:cstheme="minorHAnsi"/>
          <w:bCs/>
          <w:sz w:val="20"/>
          <w:szCs w:val="20"/>
        </w:rPr>
        <w:t>roject</w:t>
      </w:r>
      <w:r w:rsidR="00FD3545">
        <w:rPr>
          <w:rFonts w:asciiTheme="minorHAnsi" w:hAnsiTheme="minorHAnsi" w:cstheme="minorHAnsi"/>
          <w:bCs/>
          <w:sz w:val="20"/>
          <w:szCs w:val="20"/>
        </w:rPr>
        <w:t xml:space="preserve"> and confirmation that they are complying with the terms of the Material Transfer Agreement (</w:t>
      </w:r>
      <w:r w:rsidR="00FD3545" w:rsidRPr="001C093D">
        <w:rPr>
          <w:rFonts w:asciiTheme="minorHAnsi" w:hAnsiTheme="minorHAnsi" w:cstheme="minorHAnsi"/>
          <w:bCs/>
          <w:sz w:val="20"/>
          <w:szCs w:val="20"/>
        </w:rPr>
        <w:t>MTA</w:t>
      </w:r>
      <w:r w:rsidR="00FD3545">
        <w:rPr>
          <w:rFonts w:asciiTheme="minorHAnsi" w:hAnsiTheme="minorHAnsi" w:cstheme="minorHAnsi"/>
          <w:bCs/>
          <w:sz w:val="20"/>
          <w:szCs w:val="20"/>
        </w:rPr>
        <w:t>)</w:t>
      </w:r>
      <w:r w:rsidRPr="00836BCE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836BCE">
        <w:rPr>
          <w:rFonts w:asciiTheme="minorHAnsi" w:hAnsiTheme="minorHAnsi" w:cstheme="minorHAnsi"/>
          <w:sz w:val="20"/>
          <w:szCs w:val="20"/>
        </w:rPr>
        <w:t xml:space="preserve">Please </w:t>
      </w:r>
      <w:r w:rsidRPr="00836BCE">
        <w:rPr>
          <w:rFonts w:asciiTheme="minorHAnsi" w:eastAsia="Times New Roman" w:hAnsiTheme="minorHAnsi" w:cstheme="minorHAnsi"/>
          <w:sz w:val="20"/>
          <w:szCs w:val="20"/>
        </w:rPr>
        <w:t>complete</w:t>
      </w:r>
      <w:r w:rsidRPr="00836BCE">
        <w:rPr>
          <w:rFonts w:asciiTheme="minorHAnsi" w:hAnsiTheme="minorHAnsi" w:cstheme="minorHAnsi"/>
          <w:sz w:val="20"/>
          <w:szCs w:val="20"/>
        </w:rPr>
        <w:t xml:space="preserve"> and upload this </w:t>
      </w:r>
      <w:r w:rsidR="00E345BA">
        <w:rPr>
          <w:rFonts w:asciiTheme="minorHAnsi" w:hAnsiTheme="minorHAnsi" w:cstheme="minorHAnsi"/>
          <w:sz w:val="20"/>
          <w:szCs w:val="20"/>
        </w:rPr>
        <w:t>form</w:t>
      </w:r>
      <w:r w:rsidRPr="00836BCE">
        <w:rPr>
          <w:rFonts w:asciiTheme="minorHAnsi" w:hAnsiTheme="minorHAnsi" w:cstheme="minorHAnsi"/>
          <w:sz w:val="20"/>
          <w:szCs w:val="20"/>
        </w:rPr>
        <w:t xml:space="preserve"> template to the Access Management System (AMS). For help, please see our AMS User Guide on the </w:t>
      </w:r>
      <w:r w:rsidRPr="00903D4F">
        <w:rPr>
          <w:rFonts w:asciiTheme="minorHAnsi" w:hAnsiTheme="minorHAnsi" w:cstheme="minorHAnsi"/>
          <w:sz w:val="20"/>
          <w:szCs w:val="20"/>
        </w:rPr>
        <w:t>UK Biobank website</w:t>
      </w:r>
      <w:r w:rsidRPr="00836BC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(Failure to provide this </w:t>
      </w:r>
      <w:r w:rsidR="00FD3545">
        <w:rPr>
          <w:rFonts w:asciiTheme="minorHAnsi" w:hAnsiTheme="minorHAnsi" w:cstheme="minorHAnsi"/>
          <w:sz w:val="20"/>
          <w:szCs w:val="20"/>
        </w:rPr>
        <w:t xml:space="preserve">form </w:t>
      </w:r>
      <w:r>
        <w:rPr>
          <w:rFonts w:asciiTheme="minorHAnsi" w:hAnsiTheme="minorHAnsi" w:cstheme="minorHAnsi"/>
          <w:sz w:val="20"/>
          <w:szCs w:val="20"/>
        </w:rPr>
        <w:t xml:space="preserve">will result in </w:t>
      </w:r>
      <w:r>
        <w:rPr>
          <w:rFonts w:asciiTheme="minorHAnsi" w:hAnsiTheme="minorHAnsi" w:cstheme="minorHAnsi"/>
          <w:bCs/>
          <w:sz w:val="20"/>
          <w:szCs w:val="20"/>
        </w:rPr>
        <w:t>additional</w:t>
      </w:r>
      <w:r w:rsidRPr="00836BCE">
        <w:rPr>
          <w:rFonts w:asciiTheme="minorHAnsi" w:hAnsiTheme="minorHAnsi" w:cstheme="minorHAnsi"/>
          <w:bCs/>
          <w:sz w:val="20"/>
          <w:szCs w:val="20"/>
        </w:rPr>
        <w:t xml:space="preserve"> data </w:t>
      </w:r>
      <w:r>
        <w:rPr>
          <w:rFonts w:asciiTheme="minorHAnsi" w:hAnsiTheme="minorHAnsi" w:cstheme="minorHAnsi"/>
          <w:bCs/>
          <w:sz w:val="20"/>
          <w:szCs w:val="20"/>
        </w:rPr>
        <w:t xml:space="preserve">not being available </w:t>
      </w:r>
      <w:r w:rsidRPr="00836BCE">
        <w:rPr>
          <w:rFonts w:asciiTheme="minorHAnsi" w:hAnsiTheme="minorHAnsi" w:cstheme="minorHAnsi"/>
          <w:bCs/>
          <w:sz w:val="20"/>
          <w:szCs w:val="20"/>
        </w:rPr>
        <w:t xml:space="preserve">for </w:t>
      </w:r>
      <w:r>
        <w:rPr>
          <w:rFonts w:asciiTheme="minorHAnsi" w:hAnsiTheme="minorHAnsi" w:cstheme="minorHAnsi"/>
          <w:bCs/>
          <w:sz w:val="20"/>
          <w:szCs w:val="20"/>
        </w:rPr>
        <w:t>the</w:t>
      </w:r>
      <w:r w:rsidRPr="00836BCE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project,</w:t>
      </w:r>
      <w:r w:rsidRPr="00836BCE">
        <w:rPr>
          <w:rFonts w:asciiTheme="minorHAnsi" w:hAnsiTheme="minorHAnsi" w:cstheme="minorHAnsi"/>
          <w:bCs/>
          <w:sz w:val="20"/>
          <w:szCs w:val="20"/>
        </w:rPr>
        <w:t xml:space="preserve"> and continued failure to comply could lead to </w:t>
      </w:r>
      <w:r>
        <w:rPr>
          <w:rFonts w:asciiTheme="minorHAnsi" w:hAnsiTheme="minorHAnsi" w:cstheme="minorHAnsi"/>
          <w:bCs/>
          <w:sz w:val="20"/>
          <w:szCs w:val="20"/>
        </w:rPr>
        <w:t>the</w:t>
      </w:r>
      <w:r w:rsidRPr="00836BCE">
        <w:rPr>
          <w:rFonts w:asciiTheme="minorHAnsi" w:hAnsiTheme="minorHAnsi" w:cstheme="minorHAnsi"/>
          <w:bCs/>
          <w:sz w:val="20"/>
          <w:szCs w:val="20"/>
        </w:rPr>
        <w:t xml:space="preserve"> project being terminated</w:t>
      </w:r>
      <w:r>
        <w:rPr>
          <w:rFonts w:asciiTheme="minorHAnsi" w:hAnsiTheme="minorHAnsi" w:cstheme="minorHAnsi"/>
          <w:bCs/>
          <w:sz w:val="20"/>
          <w:szCs w:val="20"/>
        </w:rPr>
        <w:t xml:space="preserve"> and future applications declined</w:t>
      </w:r>
      <w:r w:rsidRPr="00836BCE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)</w:t>
      </w:r>
      <w:r w:rsidRPr="00836BC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EB2DC" w14:textId="20BDC707" w:rsidR="000C5006" w:rsidRDefault="000C5006" w:rsidP="000C5006">
      <w:pPr>
        <w:ind w:left="-142"/>
        <w:rPr>
          <w:rFonts w:asciiTheme="minorHAnsi" w:hAnsiTheme="minorHAnsi" w:cstheme="minorHAnsi"/>
          <w:sz w:val="20"/>
          <w:szCs w:val="20"/>
        </w:rPr>
      </w:pPr>
    </w:p>
    <w:p w14:paraId="2B891297" w14:textId="77777777" w:rsidR="00E345BA" w:rsidRPr="00836BCE" w:rsidRDefault="00E345BA" w:rsidP="000C5006">
      <w:pPr>
        <w:ind w:left="-14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027"/>
        <w:gridCol w:w="2751"/>
      </w:tblGrid>
      <w:tr w:rsidR="000C5006" w:rsidRPr="00836BCE" w14:paraId="62E5F10F" w14:textId="77777777" w:rsidTr="004661FD">
        <w:trPr>
          <w:trHeight w:val="336"/>
        </w:trPr>
        <w:tc>
          <w:tcPr>
            <w:tcW w:w="3027" w:type="dxa"/>
            <w:shd w:val="clear" w:color="auto" w:fill="F2F2F2" w:themeFill="background1" w:themeFillShade="F2"/>
            <w:vAlign w:val="center"/>
          </w:tcPr>
          <w:p w14:paraId="173CC758" w14:textId="77777777" w:rsidR="000C5006" w:rsidRPr="00836BCE" w:rsidRDefault="000C5006" w:rsidP="004661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BCE">
              <w:rPr>
                <w:rFonts w:asciiTheme="minorHAnsi" w:hAnsiTheme="minorHAnsi" w:cstheme="minorHAnsi"/>
                <w:b/>
                <w:sz w:val="20"/>
                <w:szCs w:val="20"/>
              </w:rPr>
              <w:t>Research Project Number:</w:t>
            </w:r>
          </w:p>
        </w:tc>
        <w:tc>
          <w:tcPr>
            <w:tcW w:w="2751" w:type="dxa"/>
            <w:vAlign w:val="center"/>
          </w:tcPr>
          <w:p w14:paraId="11B8356A" w14:textId="77777777" w:rsidR="000C5006" w:rsidRPr="00836BCE" w:rsidRDefault="000C5006" w:rsidP="00466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545" w:rsidRPr="00836BCE" w14:paraId="30425610" w14:textId="77777777" w:rsidTr="004661FD">
        <w:trPr>
          <w:trHeight w:val="336"/>
        </w:trPr>
        <w:tc>
          <w:tcPr>
            <w:tcW w:w="3027" w:type="dxa"/>
            <w:shd w:val="clear" w:color="auto" w:fill="F2F2F2" w:themeFill="background1" w:themeFillShade="F2"/>
            <w:vAlign w:val="center"/>
          </w:tcPr>
          <w:p w14:paraId="463BB373" w14:textId="75381697" w:rsidR="00FD3545" w:rsidRPr="00836BCE" w:rsidRDefault="00FD3545" w:rsidP="004661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Collaborator Institution:</w:t>
            </w:r>
          </w:p>
        </w:tc>
        <w:tc>
          <w:tcPr>
            <w:tcW w:w="2751" w:type="dxa"/>
            <w:vAlign w:val="center"/>
          </w:tcPr>
          <w:p w14:paraId="7B60163F" w14:textId="77777777" w:rsidR="00FD3545" w:rsidRPr="00836BCE" w:rsidRDefault="00FD3545" w:rsidP="00466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5006" w:rsidRPr="00836BCE" w14:paraId="52105515" w14:textId="77777777" w:rsidTr="004661FD">
        <w:trPr>
          <w:trHeight w:val="336"/>
        </w:trPr>
        <w:tc>
          <w:tcPr>
            <w:tcW w:w="3027" w:type="dxa"/>
            <w:shd w:val="clear" w:color="auto" w:fill="F2F2F2" w:themeFill="background1" w:themeFillShade="F2"/>
            <w:vAlign w:val="center"/>
          </w:tcPr>
          <w:p w14:paraId="2A5DA637" w14:textId="76EBB5EA" w:rsidR="000C5006" w:rsidRPr="00836BCE" w:rsidRDefault="000C5006" w:rsidP="00FD35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B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</w:t>
            </w:r>
            <w:r w:rsidR="00FD3545">
              <w:rPr>
                <w:rFonts w:asciiTheme="minorHAnsi" w:hAnsiTheme="minorHAnsi" w:cstheme="minorHAnsi"/>
                <w:b/>
                <w:sz w:val="20"/>
                <w:szCs w:val="20"/>
              </w:rPr>
              <w:t>form</w:t>
            </w:r>
            <w:r w:rsidR="00FD3545" w:rsidRPr="00836B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36BCE">
              <w:rPr>
                <w:rFonts w:asciiTheme="minorHAnsi" w:hAnsiTheme="minorHAnsi" w:cstheme="minorHAnsi"/>
                <w:b/>
                <w:sz w:val="20"/>
                <w:szCs w:val="20"/>
              </w:rPr>
              <w:t>completed:</w:t>
            </w:r>
          </w:p>
        </w:tc>
        <w:tc>
          <w:tcPr>
            <w:tcW w:w="2751" w:type="dxa"/>
            <w:vAlign w:val="center"/>
          </w:tcPr>
          <w:p w14:paraId="65BE56AF" w14:textId="77777777" w:rsidR="000C5006" w:rsidRPr="00836BCE" w:rsidRDefault="000C5006" w:rsidP="00466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79CFAD7" w14:textId="77777777" w:rsidR="000C5006" w:rsidRDefault="000C5006" w:rsidP="000C5006">
      <w:pPr>
        <w:rPr>
          <w:rFonts w:asciiTheme="minorHAnsi" w:hAnsiTheme="minorHAnsi" w:cstheme="minorHAnsi"/>
          <w:sz w:val="20"/>
          <w:szCs w:val="20"/>
        </w:rPr>
      </w:pPr>
    </w:p>
    <w:p w14:paraId="13E85AB5" w14:textId="77777777" w:rsidR="001A251E" w:rsidRDefault="001A251E" w:rsidP="001A251E">
      <w:pPr>
        <w:pStyle w:val="ListParagraph"/>
        <w:suppressAutoHyphens/>
        <w:autoSpaceDN w:val="0"/>
        <w:spacing w:after="0" w:line="240" w:lineRule="auto"/>
        <w:ind w:left="-21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6FE69011" w14:textId="55874A29" w:rsidR="001A251E" w:rsidRDefault="001A251E" w:rsidP="001A251E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left="-210" w:hanging="357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provide the names of any Affiliates</w:t>
      </w:r>
      <w:r w:rsidR="00FD3545">
        <w:rPr>
          <w:rStyle w:val="FootnoteReference"/>
          <w:rFonts w:asciiTheme="minorHAnsi" w:hAnsiTheme="minorHAnsi" w:cstheme="minorHAnsi"/>
          <w:b/>
          <w:sz w:val="20"/>
          <w:szCs w:val="20"/>
        </w:rPr>
        <w:footnoteReference w:id="1"/>
      </w:r>
      <w:r>
        <w:rPr>
          <w:rFonts w:asciiTheme="minorHAnsi" w:hAnsiTheme="minorHAnsi" w:cstheme="minorHAnsi"/>
          <w:b/>
          <w:sz w:val="20"/>
          <w:szCs w:val="20"/>
        </w:rPr>
        <w:t xml:space="preserve"> who have access to UK Biobank data for this Research Project. If none, please say so:</w:t>
      </w:r>
    </w:p>
    <w:p w14:paraId="2FE9F26C" w14:textId="77777777" w:rsidR="001A251E" w:rsidRDefault="001A251E" w:rsidP="001A251E">
      <w:pPr>
        <w:pStyle w:val="ListParagraph"/>
        <w:suppressAutoHyphens/>
        <w:autoSpaceDN w:val="0"/>
        <w:spacing w:after="0" w:line="240" w:lineRule="auto"/>
        <w:ind w:left="-21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889"/>
      </w:tblGrid>
      <w:tr w:rsidR="001A251E" w:rsidRPr="00836BCE" w14:paraId="7E65C53F" w14:textId="77777777" w:rsidTr="00752E5C">
        <w:trPr>
          <w:trHeight w:val="737"/>
        </w:trPr>
        <w:tc>
          <w:tcPr>
            <w:tcW w:w="9923" w:type="dxa"/>
          </w:tcPr>
          <w:p w14:paraId="7B31C6F2" w14:textId="77777777" w:rsidR="001A251E" w:rsidRPr="00836BCE" w:rsidRDefault="001A251E" w:rsidP="00752E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Affiliates</w:t>
            </w:r>
            <w:r w:rsidRPr="00836BC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FAA2BF9" w14:textId="77777777" w:rsidR="001A251E" w:rsidRPr="00836BCE" w:rsidRDefault="001A251E" w:rsidP="00752E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365F74" w14:textId="07909BAE" w:rsidR="001A251E" w:rsidRDefault="001A251E" w:rsidP="001A251E">
      <w:pPr>
        <w:pStyle w:val="ListParagraph"/>
        <w:suppressAutoHyphens/>
        <w:autoSpaceDN w:val="0"/>
        <w:spacing w:after="0" w:line="240" w:lineRule="auto"/>
        <w:ind w:left="-21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51B1135D" w14:textId="77777777" w:rsidR="00E345BA" w:rsidRDefault="00E345BA" w:rsidP="001A251E">
      <w:pPr>
        <w:pStyle w:val="ListParagraph"/>
        <w:suppressAutoHyphens/>
        <w:autoSpaceDN w:val="0"/>
        <w:spacing w:after="0" w:line="240" w:lineRule="auto"/>
        <w:ind w:left="-21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26F8F705" w14:textId="41CCC2B8" w:rsidR="000C5006" w:rsidRDefault="000C5006" w:rsidP="000C5006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left="-210" w:hanging="357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Please provide the names of any Third Party Processors who process UK Biobank data as a sub-contractor </w:t>
      </w:r>
      <w:r w:rsidR="008D7684">
        <w:rPr>
          <w:rFonts w:asciiTheme="minorHAnsi" w:hAnsiTheme="minorHAnsi" w:cstheme="minorHAnsi"/>
          <w:b/>
          <w:sz w:val="20"/>
          <w:szCs w:val="20"/>
        </w:rPr>
        <w:t>for</w:t>
      </w:r>
      <w:r>
        <w:rPr>
          <w:rFonts w:asciiTheme="minorHAnsi" w:hAnsiTheme="minorHAnsi" w:cstheme="minorHAnsi"/>
          <w:b/>
          <w:sz w:val="20"/>
          <w:szCs w:val="20"/>
        </w:rPr>
        <w:t xml:space="preserve"> this Research Project and provide details of the tasks the Third Party Processor conducts on your behalf</w:t>
      </w:r>
      <w:r w:rsidR="001A251E">
        <w:rPr>
          <w:rFonts w:asciiTheme="minorHAnsi" w:hAnsiTheme="minorHAnsi" w:cstheme="minorHAnsi"/>
          <w:b/>
          <w:sz w:val="20"/>
          <w:szCs w:val="20"/>
        </w:rPr>
        <w:t>. If none, please say so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382954F5" w14:textId="77777777" w:rsidR="000C5006" w:rsidRDefault="000C5006" w:rsidP="000C5006">
      <w:pPr>
        <w:pStyle w:val="ListParagraph"/>
        <w:suppressAutoHyphens/>
        <w:autoSpaceDN w:val="0"/>
        <w:spacing w:after="0" w:line="240" w:lineRule="auto"/>
        <w:ind w:left="-21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C5006" w:rsidRPr="00836BCE" w14:paraId="6CC863B1" w14:textId="77777777" w:rsidTr="00E345BA">
        <w:trPr>
          <w:trHeight w:val="737"/>
        </w:trPr>
        <w:tc>
          <w:tcPr>
            <w:tcW w:w="9923" w:type="dxa"/>
          </w:tcPr>
          <w:p w14:paraId="24AD0230" w14:textId="77777777" w:rsidR="000C5006" w:rsidRPr="00836BCE" w:rsidRDefault="000C5006" w:rsidP="004661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Third Party Processors</w:t>
            </w:r>
            <w:r w:rsidRPr="00836BC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C39B458" w14:textId="77777777" w:rsidR="000C5006" w:rsidRPr="00836BCE" w:rsidRDefault="000C5006" w:rsidP="00466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5006" w:rsidRPr="00836BCE" w14:paraId="0442AD25" w14:textId="77777777" w:rsidTr="00E345BA">
        <w:trPr>
          <w:trHeight w:val="737"/>
        </w:trPr>
        <w:tc>
          <w:tcPr>
            <w:tcW w:w="9923" w:type="dxa"/>
          </w:tcPr>
          <w:p w14:paraId="5EA56154" w14:textId="77777777" w:rsidR="000C5006" w:rsidRPr="00836BCE" w:rsidRDefault="000C5006" w:rsidP="004661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Third Party Processor tasks</w:t>
            </w:r>
            <w:r w:rsidRPr="00836BC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993C03D" w14:textId="77777777" w:rsidR="000C5006" w:rsidRPr="00836BCE" w:rsidRDefault="000C5006" w:rsidP="00466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AC1926" w14:textId="77777777" w:rsidR="001A251E" w:rsidRDefault="001A251E" w:rsidP="000C5006">
      <w:pPr>
        <w:pStyle w:val="ListParagraph"/>
        <w:suppressAutoHyphens/>
        <w:autoSpaceDN w:val="0"/>
        <w:spacing w:after="0" w:line="240" w:lineRule="auto"/>
        <w:ind w:left="-21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842"/>
      </w:tblGrid>
      <w:tr w:rsidR="000C5006" w:rsidRPr="00746518" w14:paraId="7987D49D" w14:textId="77777777" w:rsidTr="00E345BA">
        <w:trPr>
          <w:trHeight w:val="562"/>
        </w:trPr>
        <w:tc>
          <w:tcPr>
            <w:tcW w:w="8931" w:type="dxa"/>
          </w:tcPr>
          <w:p w14:paraId="47BA37C1" w14:textId="77777777" w:rsidR="000C5006" w:rsidRPr="00836BCE" w:rsidRDefault="000C5006" w:rsidP="004661FD">
            <w:pPr>
              <w:pStyle w:val="ListParagraph"/>
              <w:suppressAutoHyphens/>
              <w:autoSpaceDN w:val="0"/>
              <w:spacing w:after="0" w:line="360" w:lineRule="auto"/>
              <w:ind w:left="360"/>
              <w:textAlignment w:val="baseline"/>
              <w:rPr>
                <w:rFonts w:asciiTheme="minorHAnsi" w:hAnsiTheme="minorHAnsi" w:cstheme="minorHAnsi"/>
                <w:b/>
                <w:sz w:val="12"/>
              </w:rPr>
            </w:pPr>
          </w:p>
          <w:p w14:paraId="794D645A" w14:textId="090132D3" w:rsidR="000C5006" w:rsidRPr="00DB29A2" w:rsidRDefault="000C5006" w:rsidP="00DB29A2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hAnsiTheme="minorHAnsi" w:cstheme="minorHAnsi"/>
              </w:rPr>
            </w:pPr>
            <w:r w:rsidRPr="00836BCE">
              <w:rPr>
                <w:rFonts w:asciiTheme="minorHAnsi" w:hAnsiTheme="minorHAnsi" w:cstheme="minorHAnsi"/>
                <w:b/>
                <w:sz w:val="20"/>
              </w:rPr>
              <w:t xml:space="preserve">I </w:t>
            </w:r>
            <w:r w:rsidR="0092651A">
              <w:rPr>
                <w:rFonts w:asciiTheme="minorHAnsi" w:hAnsiTheme="minorHAnsi" w:cstheme="minorHAnsi"/>
                <w:b/>
                <w:sz w:val="20"/>
              </w:rPr>
              <w:t>confirm</w:t>
            </w:r>
            <w:r w:rsidR="0092651A" w:rsidRPr="00836BC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836BCE">
              <w:rPr>
                <w:rFonts w:asciiTheme="minorHAnsi" w:hAnsiTheme="minorHAnsi" w:cstheme="minorHAnsi"/>
                <w:b/>
                <w:sz w:val="20"/>
              </w:rPr>
              <w:t>that:</w:t>
            </w:r>
          </w:p>
        </w:tc>
        <w:tc>
          <w:tcPr>
            <w:tcW w:w="1842" w:type="dxa"/>
          </w:tcPr>
          <w:p w14:paraId="65646C54" w14:textId="77777777" w:rsidR="000C5006" w:rsidRDefault="000C5006" w:rsidP="004661FD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  <w:p w14:paraId="06B56F9F" w14:textId="77777777" w:rsidR="000C5006" w:rsidRPr="00746518" w:rsidRDefault="000C5006" w:rsidP="004661F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46518">
              <w:rPr>
                <w:rFonts w:asciiTheme="minorHAnsi" w:hAnsiTheme="minorHAnsi" w:cstheme="minorHAnsi"/>
                <w:i/>
                <w:sz w:val="16"/>
              </w:rPr>
              <w:t>Please mark with an ‘x’:</w:t>
            </w:r>
          </w:p>
        </w:tc>
      </w:tr>
      <w:tr w:rsidR="000C5006" w:rsidRPr="00746518" w14:paraId="1C563696" w14:textId="77777777" w:rsidTr="00E345BA">
        <w:trPr>
          <w:trHeight w:val="408"/>
        </w:trPr>
        <w:tc>
          <w:tcPr>
            <w:tcW w:w="8931" w:type="dxa"/>
          </w:tcPr>
          <w:p w14:paraId="6AF49187" w14:textId="7C77F62D" w:rsidR="000C5006" w:rsidRPr="00836BCE" w:rsidRDefault="000C5006" w:rsidP="000C5006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836BCE">
              <w:rPr>
                <w:rFonts w:asciiTheme="minorHAnsi" w:hAnsiTheme="minorHAnsi" w:cstheme="minorHAnsi"/>
                <w:sz w:val="20"/>
              </w:rPr>
              <w:t xml:space="preserve">I am the </w:t>
            </w:r>
            <w:r w:rsidR="00FD3545">
              <w:rPr>
                <w:rFonts w:asciiTheme="minorHAnsi" w:hAnsiTheme="minorHAnsi" w:cstheme="minorHAnsi"/>
                <w:sz w:val="20"/>
              </w:rPr>
              <w:t xml:space="preserve">Lead </w:t>
            </w:r>
            <w:r w:rsidR="001A251E">
              <w:rPr>
                <w:rFonts w:asciiTheme="minorHAnsi" w:hAnsiTheme="minorHAnsi" w:cstheme="minorHAnsi"/>
                <w:sz w:val="20"/>
              </w:rPr>
              <w:t>Collaborator</w:t>
            </w:r>
            <w:r w:rsidR="00DB29A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D3545">
              <w:rPr>
                <w:rFonts w:asciiTheme="minorHAnsi" w:hAnsiTheme="minorHAnsi" w:cstheme="minorHAnsi"/>
                <w:sz w:val="20"/>
              </w:rPr>
              <w:t xml:space="preserve">at the Collaborator Institution and </w:t>
            </w:r>
            <w:r w:rsidRPr="00836BCE">
              <w:rPr>
                <w:rFonts w:asciiTheme="minorHAnsi" w:hAnsiTheme="minorHAnsi" w:cstheme="minorHAnsi"/>
                <w:sz w:val="20"/>
              </w:rPr>
              <w:t>of the Research Project identified above;</w:t>
            </w:r>
            <w:r w:rsidR="00DB29A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37FEA0B" w14:textId="77777777" w:rsidR="000C5006" w:rsidRPr="00836BCE" w:rsidRDefault="000C5006" w:rsidP="004661F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1842" w:type="dxa"/>
          </w:tcPr>
          <w:p w14:paraId="1D428788" w14:textId="77777777" w:rsidR="000C5006" w:rsidRDefault="000C5006" w:rsidP="004661FD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DCDCAB" wp14:editId="730A7804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3810</wp:posOffset>
                      </wp:positionV>
                      <wp:extent cx="222250" cy="214630"/>
                      <wp:effectExtent l="0" t="0" r="25400" b="13970"/>
                      <wp:wrapTight wrapText="bothSides">
                        <wp:wrapPolygon edited="0">
                          <wp:start x="0" y="0"/>
                          <wp:lineTo x="0" y="21089"/>
                          <wp:lineTo x="22217" y="21089"/>
                          <wp:lineTo x="22217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19A3F" w14:textId="77777777" w:rsidR="000C5006" w:rsidRPr="00E46A9E" w:rsidRDefault="000C5006" w:rsidP="000C50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CDCAB" id="Text Box 2" o:spid="_x0000_s1028" type="#_x0000_t202" style="position:absolute;left:0;text-align:left;margin-left:28.2pt;margin-top:.3pt;width:17.5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">
                      <v:textbox>
                        <w:txbxContent>
                          <w:p w14:paraId="5C419A3F" w14:textId="77777777" w:rsidR="000C5006" w:rsidRPr="00E46A9E" w:rsidRDefault="000C5006" w:rsidP="000C5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FD3545" w:rsidRPr="00746518" w14:paraId="2A435558" w14:textId="77777777" w:rsidTr="00E345BA">
        <w:trPr>
          <w:trHeight w:val="408"/>
        </w:trPr>
        <w:tc>
          <w:tcPr>
            <w:tcW w:w="8931" w:type="dxa"/>
          </w:tcPr>
          <w:p w14:paraId="6A23E7AD" w14:textId="313782B4" w:rsidR="00FD3545" w:rsidRDefault="00FD3545" w:rsidP="000C5006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research conducted by the Collaborator Institution</w:t>
            </w:r>
            <w:r w:rsidRPr="00836BC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is within the parameters of the </w:t>
            </w:r>
            <w:r w:rsidR="00E345BA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hAnsiTheme="minorHAnsi" w:cstheme="minorHAnsi"/>
                <w:sz w:val="20"/>
              </w:rPr>
              <w:t xml:space="preserve">esearch </w:t>
            </w:r>
            <w:r w:rsidR="00E345BA">
              <w:rPr>
                <w:rFonts w:asciiTheme="minorHAnsi" w:hAnsiTheme="minorHAnsi" w:cstheme="minorHAnsi"/>
                <w:sz w:val="20"/>
              </w:rPr>
              <w:t>P</w:t>
            </w:r>
            <w:r>
              <w:rPr>
                <w:rFonts w:asciiTheme="minorHAnsi" w:hAnsiTheme="minorHAnsi" w:cstheme="minorHAnsi"/>
                <w:sz w:val="20"/>
              </w:rPr>
              <w:t>roject</w:t>
            </w:r>
            <w:r w:rsidR="00E345BA">
              <w:rPr>
                <w:rFonts w:asciiTheme="minorHAnsi" w:hAnsiTheme="minorHAnsi" w:cstheme="minorHAnsi"/>
                <w:sz w:val="20"/>
              </w:rPr>
              <w:t>’s approved</w:t>
            </w:r>
            <w:r>
              <w:rPr>
                <w:rFonts w:asciiTheme="minorHAnsi" w:hAnsiTheme="minorHAnsi" w:cstheme="minorHAnsi"/>
                <w:sz w:val="20"/>
              </w:rPr>
              <w:t xml:space="preserve"> scope and the progress of the research is consistent with the Applicant PI’s project update; and</w:t>
            </w:r>
          </w:p>
          <w:p w14:paraId="4569B8C8" w14:textId="04FC9D1C" w:rsidR="00FD3545" w:rsidRPr="00FD3545" w:rsidRDefault="00FD3545" w:rsidP="00FD3545">
            <w:pPr>
              <w:pStyle w:val="ListParagraph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842" w:type="dxa"/>
          </w:tcPr>
          <w:p w14:paraId="03E2AE3F" w14:textId="647625C2" w:rsidR="00FD3545" w:rsidRDefault="00FD3545" w:rsidP="004661FD">
            <w:pPr>
              <w:jc w:val="center"/>
              <w:rPr>
                <w:rFonts w:asciiTheme="minorHAnsi" w:hAnsiTheme="minorHAnsi" w:cstheme="minorHAnsi"/>
                <w:i/>
                <w:noProof/>
                <w:sz w:val="16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39372E6" wp14:editId="3A2797C5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129540</wp:posOffset>
                      </wp:positionV>
                      <wp:extent cx="222250" cy="214630"/>
                      <wp:effectExtent l="0" t="0" r="25400" b="13970"/>
                      <wp:wrapTight wrapText="bothSides">
                        <wp:wrapPolygon edited="0">
                          <wp:start x="0" y="0"/>
                          <wp:lineTo x="0" y="21089"/>
                          <wp:lineTo x="22217" y="21089"/>
                          <wp:lineTo x="22217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B666C" w14:textId="77777777" w:rsidR="00FD3545" w:rsidRPr="00E46A9E" w:rsidRDefault="00FD3545" w:rsidP="00FD3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372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7.95pt;margin-top:10.2pt;width:17.5pt;height:1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">
                      <v:textbox>
                        <w:txbxContent>
                          <w:p w14:paraId="4C8B666C" w14:textId="77777777" w:rsidR="00FD3545" w:rsidRPr="00E46A9E" w:rsidRDefault="00FD3545" w:rsidP="00FD3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0C5006" w:rsidRPr="00746518" w14:paraId="735D5873" w14:textId="77777777" w:rsidTr="00E345BA">
        <w:trPr>
          <w:trHeight w:val="650"/>
        </w:trPr>
        <w:tc>
          <w:tcPr>
            <w:tcW w:w="8931" w:type="dxa"/>
          </w:tcPr>
          <w:p w14:paraId="3278EB97" w14:textId="61FAB1C8" w:rsidR="000C5006" w:rsidRPr="000C5006" w:rsidRDefault="00DB29A2" w:rsidP="00DB29A2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="000C5006" w:rsidRPr="00836BCE">
              <w:rPr>
                <w:rFonts w:asciiTheme="minorHAnsi" w:hAnsiTheme="minorHAnsi" w:cstheme="minorHAnsi"/>
                <w:sz w:val="20"/>
              </w:rPr>
              <w:t>he provisions of the Material Transfer Agreement</w:t>
            </w:r>
            <w:r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0C5006" w:rsidRPr="00836BCE">
              <w:rPr>
                <w:rFonts w:asciiTheme="minorHAnsi" w:hAnsiTheme="minorHAnsi" w:cstheme="minorHAnsi"/>
                <w:sz w:val="20"/>
              </w:rPr>
              <w:t xml:space="preserve">including but not limited to the </w:t>
            </w:r>
            <w:r>
              <w:rPr>
                <w:rFonts w:asciiTheme="minorHAnsi" w:hAnsiTheme="minorHAnsi" w:cstheme="minorHAnsi"/>
                <w:sz w:val="20"/>
              </w:rPr>
              <w:t>Annexes) are being complied with.</w:t>
            </w:r>
          </w:p>
        </w:tc>
        <w:tc>
          <w:tcPr>
            <w:tcW w:w="1842" w:type="dxa"/>
          </w:tcPr>
          <w:p w14:paraId="63F2C430" w14:textId="77777777" w:rsidR="000C5006" w:rsidRDefault="000C5006" w:rsidP="004661FD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AB20DE" wp14:editId="0718E8C0">
                      <wp:simplePos x="0" y="0"/>
                      <wp:positionH relativeFrom="column">
                        <wp:posOffset>358327</wp:posOffset>
                      </wp:positionH>
                      <wp:positionV relativeFrom="paragraph">
                        <wp:posOffset>92541</wp:posOffset>
                      </wp:positionV>
                      <wp:extent cx="222250" cy="214630"/>
                      <wp:effectExtent l="0" t="0" r="25400" b="13970"/>
                      <wp:wrapTight wrapText="bothSides">
                        <wp:wrapPolygon edited="0">
                          <wp:start x="0" y="0"/>
                          <wp:lineTo x="0" y="21089"/>
                          <wp:lineTo x="22217" y="21089"/>
                          <wp:lineTo x="2221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AEA1B" w14:textId="77777777" w:rsidR="000C5006" w:rsidRPr="00E46A9E" w:rsidRDefault="000C5006" w:rsidP="000C50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B20DE" id="_x0000_s1029" type="#_x0000_t202" style="position:absolute;left:0;text-align:left;margin-left:28.2pt;margin-top:7.3pt;width:17.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">
                      <v:textbox>
                        <w:txbxContent>
                          <w:p w14:paraId="071AEA1B" w14:textId="77777777" w:rsidR="000C5006" w:rsidRPr="00E46A9E" w:rsidRDefault="000C5006" w:rsidP="000C5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0C5006" w:rsidRPr="00746518" w14:paraId="2839419E" w14:textId="77777777" w:rsidTr="00E345BA">
        <w:trPr>
          <w:trHeight w:val="57"/>
        </w:trPr>
        <w:tc>
          <w:tcPr>
            <w:tcW w:w="8931" w:type="dxa"/>
          </w:tcPr>
          <w:p w14:paraId="31D99475" w14:textId="77777777" w:rsidR="000C5006" w:rsidRPr="00836BCE" w:rsidRDefault="000C5006" w:rsidP="004661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14:paraId="03211BEF" w14:textId="77777777" w:rsidR="000C5006" w:rsidRDefault="000C5006" w:rsidP="004661FD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</w:tbl>
    <w:p w14:paraId="473A490C" w14:textId="77777777" w:rsidR="00E345BA" w:rsidRDefault="00E345BA" w:rsidP="000C5006">
      <w:pPr>
        <w:jc w:val="center"/>
        <w:rPr>
          <w:rFonts w:asciiTheme="minorHAnsi" w:hAnsiTheme="minorHAnsi" w:cstheme="minorHAnsi"/>
          <w:b/>
          <w:sz w:val="20"/>
        </w:rPr>
      </w:pPr>
    </w:p>
    <w:p w14:paraId="3BE04623" w14:textId="5EB0FF2D" w:rsidR="000C5006" w:rsidRPr="00836BCE" w:rsidRDefault="000C5006" w:rsidP="000C5006">
      <w:pPr>
        <w:jc w:val="center"/>
        <w:rPr>
          <w:rFonts w:asciiTheme="minorHAnsi" w:hAnsiTheme="minorHAnsi" w:cstheme="minorHAnsi"/>
          <w:b/>
          <w:sz w:val="20"/>
        </w:rPr>
      </w:pPr>
      <w:r w:rsidRPr="00836BCE">
        <w:rPr>
          <w:rFonts w:asciiTheme="minorHAnsi" w:hAnsiTheme="minorHAnsi" w:cstheme="minorHAnsi"/>
          <w:b/>
          <w:sz w:val="20"/>
        </w:rPr>
        <w:t>Note: please save as a .pdf document and upload in AMS</w:t>
      </w:r>
    </w:p>
    <w:p w14:paraId="25EF8C8D" w14:textId="77777777" w:rsidR="000C5006" w:rsidRDefault="000C5006" w:rsidP="000C5006">
      <w:pPr>
        <w:jc w:val="center"/>
      </w:pPr>
    </w:p>
    <w:sectPr w:rsidR="000C5006" w:rsidSect="000C5006">
      <w:headerReference w:type="default" r:id="rId9"/>
      <w:footerReference w:type="default" r:id="rId10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A083F" w14:textId="77777777" w:rsidR="000C5006" w:rsidRDefault="000C5006" w:rsidP="000C5006">
      <w:r>
        <w:separator/>
      </w:r>
    </w:p>
  </w:endnote>
  <w:endnote w:type="continuationSeparator" w:id="0">
    <w:p w14:paraId="4D9D9D0D" w14:textId="77777777" w:rsidR="000C5006" w:rsidRDefault="000C5006" w:rsidP="000C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65FE" w14:textId="41507E6E" w:rsidR="00666F0B" w:rsidRPr="00DB7D4D" w:rsidRDefault="00DB7D4D">
    <w:pPr>
      <w:pStyle w:val="Footer"/>
      <w:rPr>
        <w:sz w:val="16"/>
        <w:szCs w:val="16"/>
      </w:rPr>
    </w:pPr>
    <w:r w:rsidRPr="00DB7D4D">
      <w:rPr>
        <w:sz w:val="16"/>
        <w:szCs w:val="16"/>
      </w:rPr>
      <w:t>ACCESS08_B</w:t>
    </w:r>
    <w:r w:rsidR="00666F0B" w:rsidRPr="00DB7D4D">
      <w:rPr>
        <w:sz w:val="16"/>
        <w:szCs w:val="16"/>
      </w:rPr>
      <w:tab/>
    </w:r>
    <w:r w:rsidRPr="00DB7D4D">
      <w:rPr>
        <w:sz w:val="16"/>
        <w:szCs w:val="16"/>
      </w:rPr>
      <w:t>06/07/2021</w:t>
    </w:r>
    <w:r w:rsidR="00666F0B" w:rsidRPr="00DB7D4D">
      <w:rPr>
        <w:sz w:val="16"/>
        <w:szCs w:val="16"/>
      </w:rPr>
      <w:tab/>
    </w:r>
    <w:r w:rsidRPr="00DB7D4D">
      <w:rPr>
        <w:sz w:val="16"/>
        <w:szCs w:val="16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86B69" w14:textId="77777777" w:rsidR="000C5006" w:rsidRDefault="000C5006" w:rsidP="000C5006">
      <w:r>
        <w:separator/>
      </w:r>
    </w:p>
  </w:footnote>
  <w:footnote w:type="continuationSeparator" w:id="0">
    <w:p w14:paraId="593DCE06" w14:textId="77777777" w:rsidR="000C5006" w:rsidRDefault="000C5006" w:rsidP="000C5006">
      <w:r>
        <w:continuationSeparator/>
      </w:r>
    </w:p>
  </w:footnote>
  <w:footnote w:id="1">
    <w:p w14:paraId="4234F557" w14:textId="453AD9CE" w:rsidR="00FD3545" w:rsidRDefault="00FD3545">
      <w:pPr>
        <w:pStyle w:val="FootnoteText"/>
      </w:pPr>
      <w:r>
        <w:rPr>
          <w:rStyle w:val="FootnoteReference"/>
        </w:rPr>
        <w:footnoteRef/>
      </w:r>
      <w:r>
        <w:t xml:space="preserve"> An Affiliate means any company or other entity that is directly or indirectly Controlling, Controlled by or under common Control with </w:t>
      </w:r>
      <w:r w:rsidR="00110452">
        <w:t>a Collaborator</w:t>
      </w:r>
      <w:r>
        <w:t xml:space="preserve"> (which includes if such </w:t>
      </w:r>
      <w:r w:rsidR="00110452">
        <w:t>Collaborator</w:t>
      </w:r>
      <w:r>
        <w:t xml:space="preserve"> is a company, a subsidiary or parent or holding company of such </w:t>
      </w:r>
      <w:r w:rsidR="00110452">
        <w:t>Collaborator</w:t>
      </w:r>
      <w:r>
        <w:t>, or a subsidiary of such parent or holding company) for so long as such Control exists. Please see the definition of ‘Control’ in the MTA for further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AFD34" w14:textId="3EA043C5" w:rsidR="003C08DA" w:rsidRDefault="001A251E" w:rsidP="003C08DA">
    <w:pPr>
      <w:pStyle w:val="Footer"/>
      <w:jc w:val="left"/>
    </w:pPr>
    <w:r>
      <w:rPr>
        <w:sz w:val="16"/>
      </w:rPr>
      <w:t>Collaborator</w:t>
    </w:r>
    <w:r w:rsidR="003C08DA" w:rsidRPr="009F628E">
      <w:rPr>
        <w:sz w:val="16"/>
      </w:rPr>
      <w:t xml:space="preserve"> Annual </w:t>
    </w:r>
    <w:r w:rsidR="00FD3545">
      <w:rPr>
        <w:sz w:val="16"/>
      </w:rPr>
      <w:t>Confirmation</w:t>
    </w:r>
    <w:r w:rsidR="003C08DA" w:rsidRPr="009F628E">
      <w:rPr>
        <w:sz w:val="16"/>
      </w:rPr>
      <w:t xml:space="preserve"> Form </w:t>
    </w:r>
    <w:r w:rsidR="003C08DA">
      <w:rPr>
        <w:sz w:val="16"/>
      </w:rPr>
      <w:t>(</w:t>
    </w:r>
    <w:r w:rsidR="003C08DA" w:rsidRPr="009F628E">
      <w:rPr>
        <w:sz w:val="16"/>
      </w:rPr>
      <w:t xml:space="preserve">2021) </w:t>
    </w:r>
  </w:p>
  <w:p w14:paraId="11F0717D" w14:textId="77777777" w:rsidR="003C08DA" w:rsidRDefault="003C0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082E"/>
    <w:multiLevelType w:val="hybridMultilevel"/>
    <w:tmpl w:val="1CB4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68A0"/>
    <w:multiLevelType w:val="hybridMultilevel"/>
    <w:tmpl w:val="5956A850"/>
    <w:lvl w:ilvl="0" w:tplc="95DCB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bU0M7KwNLQ0MTJT0lEKTi0uzszPAykwrAUAQ0+zaSwAAAA="/>
  </w:docVars>
  <w:rsids>
    <w:rsidRoot w:val="000C5006"/>
    <w:rsid w:val="000C5006"/>
    <w:rsid w:val="00110452"/>
    <w:rsid w:val="001A251E"/>
    <w:rsid w:val="001C093D"/>
    <w:rsid w:val="003C08DA"/>
    <w:rsid w:val="00666F0B"/>
    <w:rsid w:val="00781D88"/>
    <w:rsid w:val="008D7684"/>
    <w:rsid w:val="00903D4F"/>
    <w:rsid w:val="0092651A"/>
    <w:rsid w:val="009F628E"/>
    <w:rsid w:val="00C30AB4"/>
    <w:rsid w:val="00DB29A2"/>
    <w:rsid w:val="00DB7D4D"/>
    <w:rsid w:val="00E345BA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AAE5"/>
  <w15:chartTrackingRefBased/>
  <w15:docId w15:val="{F5D620BF-D31B-44F9-A298-923E5F80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06"/>
    <w:pPr>
      <w:adjustRightInd w:val="0"/>
      <w:spacing w:after="0" w:line="240" w:lineRule="auto"/>
      <w:jc w:val="both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C5006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006"/>
    <w:rPr>
      <w:rFonts w:ascii="Calibri" w:eastAsia="Calibri" w:hAnsi="Calibri" w:cs="Calibri"/>
      <w:sz w:val="16"/>
      <w:lang w:eastAsia="en-GB"/>
    </w:rPr>
  </w:style>
  <w:style w:type="character" w:styleId="FootnoteReference">
    <w:name w:val="footnote reference"/>
    <w:uiPriority w:val="99"/>
    <w:semiHidden/>
    <w:unhideWhenUsed/>
    <w:rsid w:val="000C5006"/>
    <w:rPr>
      <w:vertAlign w:val="superscript"/>
    </w:rPr>
  </w:style>
  <w:style w:type="character" w:styleId="Hyperlink">
    <w:name w:val="Hyperlink"/>
    <w:uiPriority w:val="99"/>
    <w:unhideWhenUsed/>
    <w:rsid w:val="000C5006"/>
    <w:rPr>
      <w:color w:val="0000FF"/>
      <w:u w:val="single"/>
    </w:rPr>
  </w:style>
  <w:style w:type="table" w:styleId="TableGrid">
    <w:name w:val="Table Grid"/>
    <w:basedOn w:val="TableNormal"/>
    <w:uiPriority w:val="39"/>
    <w:rsid w:val="000C50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0C5006"/>
    <w:pPr>
      <w:adjustRightInd/>
      <w:spacing w:after="200" w:line="276" w:lineRule="auto"/>
      <w:ind w:left="720"/>
      <w:contextualSpacing/>
      <w:jc w:val="left"/>
    </w:pPr>
    <w:rPr>
      <w:rFonts w:cs="Times New Roman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50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1A"/>
    <w:rPr>
      <w:rFonts w:ascii="Segoe UI" w:eastAsia="Calibr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6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51A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51A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6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28E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6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8E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1D72-7B84-46C0-9D1C-3B1F239C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Biobank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Hazzard</dc:creator>
  <cp:keywords/>
  <dc:description/>
  <cp:lastModifiedBy>Stephen Bell</cp:lastModifiedBy>
  <cp:revision>6</cp:revision>
  <dcterms:created xsi:type="dcterms:W3CDTF">2021-07-01T11:02:00Z</dcterms:created>
  <dcterms:modified xsi:type="dcterms:W3CDTF">2021-07-06T14:41:00Z</dcterms:modified>
</cp:coreProperties>
</file>